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A16" w:rsidRDefault="004E1A16" w:rsidP="004E1A16">
      <w:pPr>
        <w:pStyle w:val="ParagraphStyle"/>
        <w:tabs>
          <w:tab w:val="left" w:pos="135"/>
        </w:tabs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II. Цели и задачи воспитания и социализации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обучающихся на ступени основного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общего образования</w:t>
      </w:r>
    </w:p>
    <w:p w:rsidR="004E1A16" w:rsidRDefault="004E1A16" w:rsidP="004E1A16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Особенности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социокультурной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и педагогической ситуации развития воспитания в МОУ средней общеобразовательной школе № __:</w:t>
      </w:r>
    </w:p>
    <w:p w:rsidR="004E1A16" w:rsidRDefault="004E1A16" w:rsidP="004E1A16">
      <w:pPr>
        <w:pStyle w:val="ParagraphStyle"/>
        <w:tabs>
          <w:tab w:val="left" w:pos="135"/>
          <w:tab w:val="left" w:pos="85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находится в _______ районе г._______ на значительном удалении от исторической части города, основных культурно-исторических учреждений (музеев, театров, выставочных залов), спортивных сооружений;</w:t>
      </w:r>
    </w:p>
    <w:p w:rsidR="004E1A16" w:rsidRDefault="004E1A16" w:rsidP="004E1A16">
      <w:pPr>
        <w:pStyle w:val="ParagraphStyle"/>
        <w:tabs>
          <w:tab w:val="left" w:pos="135"/>
          <w:tab w:val="left" w:pos="85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около трети семей, приводящих детей в школу, имеют низкий доход и средний уровень образования;</w:t>
      </w:r>
    </w:p>
    <w:p w:rsidR="004E1A16" w:rsidRDefault="004E1A16" w:rsidP="004E1A16">
      <w:pPr>
        <w:pStyle w:val="ParagraphStyle"/>
        <w:tabs>
          <w:tab w:val="left" w:pos="135"/>
          <w:tab w:val="left" w:pos="85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микрорайон школы имеет высокий уровень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криминогенности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4E1A16" w:rsidRDefault="004E1A16" w:rsidP="004E1A16">
      <w:pPr>
        <w:pStyle w:val="ParagraphStyle"/>
        <w:tabs>
          <w:tab w:val="left" w:pos="135"/>
          <w:tab w:val="left" w:pos="85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школа не имеет шефов из числа промышленных предприятий, не имеет дополнительных источников финансирования;</w:t>
      </w:r>
    </w:p>
    <w:p w:rsidR="004E1A16" w:rsidRDefault="004E1A16" w:rsidP="004E1A16">
      <w:pPr>
        <w:pStyle w:val="ParagraphStyle"/>
        <w:tabs>
          <w:tab w:val="left" w:pos="135"/>
          <w:tab w:val="left" w:pos="85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школа оснащена, в основном, необходимым для организации воспитательного процесса оборудованием, имеет необходимые педагогические кадры;</w:t>
      </w:r>
    </w:p>
    <w:p w:rsidR="004E1A16" w:rsidRDefault="004E1A16" w:rsidP="004E1A16">
      <w:pPr>
        <w:pStyle w:val="ParagraphStyle"/>
        <w:tabs>
          <w:tab w:val="left" w:pos="135"/>
          <w:tab w:val="left" w:pos="85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в школе развита система дополнительного образования (школа искусств с тремя отделениями – музыкальным, театральным и художественным, кружки и секции);</w:t>
      </w:r>
    </w:p>
    <w:p w:rsidR="004E1A16" w:rsidRDefault="004E1A16" w:rsidP="004E1A16">
      <w:pPr>
        <w:pStyle w:val="ParagraphStyle"/>
        <w:tabs>
          <w:tab w:val="left" w:pos="135"/>
          <w:tab w:val="left" w:pos="85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социальными партнерами в реализации задач воспитательного процесса могут быть ДЮЦ _____; кинотеатры _____,  библиотека № _____.</w:t>
      </w:r>
    </w:p>
    <w:p w:rsidR="004E1A16" w:rsidRDefault="004E1A16" w:rsidP="004E1A16">
      <w:pPr>
        <w:pStyle w:val="ParagraphStyle"/>
        <w:tabs>
          <w:tab w:val="left" w:pos="135"/>
        </w:tabs>
        <w:spacing w:before="12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Цель воспитания и социализации обучающихся на ступени основного общего образования:</w:t>
      </w:r>
      <w:r>
        <w:rPr>
          <w:rFonts w:ascii="Times New Roman" w:hAnsi="Times New Roman" w:cs="Times New Roman"/>
          <w:sz w:val="28"/>
          <w:szCs w:val="28"/>
        </w:rPr>
        <w:t xml:space="preserve"> социально-педагогическая поддержка становления и развития высоконравственного, творческого, компетентного гражданина России, принимающего судьбу Отечества как свою личную, осознающего ответственность за настоящее и будущее своей страны, укоренённого в духовных и культурных традициях многонационального народа Российской Федерации.</w:t>
      </w:r>
    </w:p>
    <w:p w:rsidR="004E1A16" w:rsidRDefault="004E1A16" w:rsidP="004E1A16">
      <w:pPr>
        <w:pStyle w:val="ParagraphStyle"/>
        <w:tabs>
          <w:tab w:val="left" w:pos="135"/>
        </w:tabs>
        <w:spacing w:before="120" w:after="6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Задачи:</w:t>
      </w:r>
    </w:p>
    <w:p w:rsidR="004E1A16" w:rsidRDefault="004E1A16" w:rsidP="004E1A16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 области формирования личностной культуры:</w:t>
      </w:r>
    </w:p>
    <w:p w:rsidR="004E1A16" w:rsidRDefault="004E1A16" w:rsidP="004E1A16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 укрепление способности к духовному развитию, реализации творческого потенциала;</w:t>
      </w:r>
    </w:p>
    <w:p w:rsidR="004E1A16" w:rsidRDefault="004E1A16" w:rsidP="004E1A16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 укрепление нравственности и основ нравственного самосознания;</w:t>
      </w:r>
    </w:p>
    <w:p w:rsidR="004E1A16" w:rsidRDefault="004E1A16" w:rsidP="004E1A16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 укрепление морали;</w:t>
      </w:r>
    </w:p>
    <w:p w:rsidR="004E1A16" w:rsidRDefault="004E1A16" w:rsidP="004E1A16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•  усвоение обучающимся базовых национальных ценностей, духовных традиций народов России;</w:t>
      </w:r>
    </w:p>
    <w:p w:rsidR="004E1A16" w:rsidRDefault="004E1A16" w:rsidP="004E1A16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 укрепление у подростка позитивной нравственной самооценки, самоуважения и жизненного оптимизма;</w:t>
      </w:r>
    </w:p>
    <w:p w:rsidR="004E1A16" w:rsidRDefault="004E1A16" w:rsidP="004E1A16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 развитие эстетических потребностей, ценностей и чувств;</w:t>
      </w:r>
    </w:p>
    <w:p w:rsidR="004E1A16" w:rsidRDefault="004E1A16" w:rsidP="004E1A16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 развитие способности открыто выражать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аргументированно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отстаивать свою нравственно оправданную позицию, проявлять критичность к собственным намерениям, мыслям и поступкам;</w:t>
      </w:r>
    </w:p>
    <w:p w:rsidR="004E1A16" w:rsidRDefault="004E1A16" w:rsidP="004E1A16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 развитие способности к самостоятельным поступкам и действиям, совершаемым на основе морального выбора, к принятию ответственности за их результаты;</w:t>
      </w:r>
    </w:p>
    <w:p w:rsidR="004E1A16" w:rsidRDefault="004E1A16" w:rsidP="004E1A16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 развитие трудолюбия, способности к преодолению трудностей, целеустремлённости и настойчивости в достижении результата;</w:t>
      </w:r>
    </w:p>
    <w:p w:rsidR="004E1A16" w:rsidRDefault="004E1A16" w:rsidP="004E1A16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 формирование творческого отношения к учёбе, труду, социальной деятельности на основе нравственных ценностей и моральных норм;</w:t>
      </w:r>
    </w:p>
    <w:p w:rsidR="004E1A16" w:rsidRDefault="004E1A16" w:rsidP="004E1A16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 формирование у подростка первоначальных профессиональных намерений и интересов, осознание нравственного значения будущего профессионального выбора;</w:t>
      </w:r>
    </w:p>
    <w:p w:rsidR="004E1A16" w:rsidRDefault="004E1A16" w:rsidP="004E1A16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 осознание подростком ценности человеческой жизни, формирование умения противостоять в пределах своих возможностей действиям и влияниям, представляющим угрозу для жизни, физического и нравственного здоровья, духовной безопасности личности;</w:t>
      </w:r>
    </w:p>
    <w:p w:rsidR="004E1A16" w:rsidRDefault="004E1A16" w:rsidP="004E1A16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 формирование экологической культуры, культуры здорового и безопасного образа жизни;</w:t>
      </w:r>
    </w:p>
    <w:p w:rsidR="004E1A16" w:rsidRDefault="004E1A16" w:rsidP="004E1A16">
      <w:pPr>
        <w:pStyle w:val="ParagraphStyle"/>
        <w:tabs>
          <w:tab w:val="left" w:pos="135"/>
        </w:tabs>
        <w:spacing w:before="12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 области формирования социальной культуры:</w:t>
      </w:r>
    </w:p>
    <w:p w:rsidR="004E1A16" w:rsidRDefault="004E1A16" w:rsidP="004E1A16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 укрепление российской гражданской идентичности;</w:t>
      </w:r>
    </w:p>
    <w:p w:rsidR="004E1A16" w:rsidRDefault="004E1A16" w:rsidP="004E1A16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 развитие патриотизма и гражданственности;</w:t>
      </w:r>
    </w:p>
    <w:p w:rsidR="004E1A16" w:rsidRDefault="004E1A16" w:rsidP="004E1A16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 развитие навыков и умений организации и осуществления сотрудничества в решении личностно и социально значимых проблем на основе знаний, полученных в процессе образования;</w:t>
      </w:r>
    </w:p>
    <w:p w:rsidR="004E1A16" w:rsidRDefault="004E1A16" w:rsidP="004E1A16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 формирование у подростков первичных навыков успешной социализации, представлений об общественных приоритетах и ценностях, ориентированных на эти ценности образцах поведения;</w:t>
      </w:r>
    </w:p>
    <w:p w:rsidR="004E1A16" w:rsidRDefault="004E1A16" w:rsidP="004E1A16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 формирование у подростков социальных компетенций, необходимых для конструктивного, успешного и ответственного поведения в обществе;</w:t>
      </w:r>
    </w:p>
    <w:p w:rsidR="004E1A16" w:rsidRDefault="004E1A16" w:rsidP="004E1A16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 укрепление доверия к другим людям, институтам гражданского общества, государству;</w:t>
      </w:r>
    </w:p>
    <w:p w:rsidR="004E1A16" w:rsidRDefault="004E1A16" w:rsidP="004E1A16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•  развитие доброжелательности и эмоциональной отзывчивости, понимания и сопереживания другим людям, приобретение опыта оказания помощи другим людям;</w:t>
      </w:r>
    </w:p>
    <w:p w:rsidR="004E1A16" w:rsidRDefault="004E1A16" w:rsidP="004E1A16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 усвоение гуманистических и демократических ценностных ориентаций;</w:t>
      </w:r>
    </w:p>
    <w:p w:rsidR="004E1A16" w:rsidRDefault="004E1A16" w:rsidP="004E1A16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 формирование осознанного и уважительного отношения к традиционным религиям и религиозным организациям России, к вере и религиозным убеждениям других людей;</w:t>
      </w:r>
    </w:p>
    <w:p w:rsidR="004E1A16" w:rsidRDefault="004E1A16" w:rsidP="004E1A16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 формирование культуры межэтнического общения, уважения к культурным, религиозным традициям, образу жизни представителей народов России;</w:t>
      </w:r>
    </w:p>
    <w:p w:rsidR="004E1A16" w:rsidRDefault="004E1A16" w:rsidP="004E1A16">
      <w:pPr>
        <w:pStyle w:val="ParagraphStyle"/>
        <w:tabs>
          <w:tab w:val="left" w:pos="135"/>
        </w:tabs>
        <w:spacing w:before="12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 области формирования семейной культуры:</w:t>
      </w:r>
    </w:p>
    <w:p w:rsidR="004E1A16" w:rsidRDefault="004E1A16" w:rsidP="004E1A16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 укрепление отношения к семье как основе российского общества;</w:t>
      </w:r>
    </w:p>
    <w:p w:rsidR="004E1A16" w:rsidRDefault="004E1A16" w:rsidP="004E1A16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 формирование представлений о значении семьи для устойчивого и успешного развития человека;</w:t>
      </w:r>
    </w:p>
    <w:p w:rsidR="004E1A16" w:rsidRDefault="004E1A16" w:rsidP="004E1A16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 укрепление у обучающегося уважительного отношения к родителям, осознанного, заботливого отношения к старшим и младшим;</w:t>
      </w:r>
    </w:p>
    <w:p w:rsidR="004E1A16" w:rsidRDefault="004E1A16" w:rsidP="004E1A16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 усвоение таких нравственных ценностей семейной жизни, как любовь, забота о любимом человеке, продолжение рода, духовная и эмоциональная близость членов семьи, взаимопомощь и др.;</w:t>
      </w:r>
    </w:p>
    <w:p w:rsidR="004E1A16" w:rsidRDefault="004E1A16" w:rsidP="004E1A16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 формирование начального опыта заботы о социально-психологическом благополучии своей семьи.</w:t>
      </w:r>
    </w:p>
    <w:p w:rsidR="00000000" w:rsidRPr="004E1A16" w:rsidRDefault="004E1A16">
      <w:pPr>
        <w:rPr>
          <w:lang/>
        </w:rPr>
      </w:pPr>
    </w:p>
    <w:sectPr w:rsidR="00000000" w:rsidRPr="004E1A16" w:rsidSect="00E04E4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E1A16"/>
    <w:rsid w:val="004E1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4E1A1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727</Words>
  <Characters>4145</Characters>
  <Application>Microsoft Office Word</Application>
  <DocSecurity>0</DocSecurity>
  <Lines>34</Lines>
  <Paragraphs>9</Paragraphs>
  <ScaleCrop>false</ScaleCrop>
  <Company/>
  <LinksUpToDate>false</LinksUpToDate>
  <CharactersWithSpaces>4863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Вера</cp:lastModifiedBy>
  <cp:revision>2</cp:revision>
  <dcterms:created xsi:type="dcterms:W3CDTF">2015-03-31T02:39:00Z</dcterms:created>
  <dcterms:modified xsi:type="dcterms:W3CDTF">2015-03-31T02:40:00Z</dcterms:modified>
</cp:coreProperties>
</file>